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C1D8F" w14:textId="5284D221" w:rsidR="002D2C48" w:rsidRPr="00391B41" w:rsidRDefault="00391B41" w:rsidP="002D2C48">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#85</w:t>
      </w:r>
      <w:r w:rsidR="002D2C48" w:rsidRPr="00391B41">
        <w:rPr>
          <w:rFonts w:ascii="Arial" w:hAnsi="Arial" w:cs="Arial"/>
          <w:b/>
          <w:noProof/>
          <w:sz w:val="24"/>
          <w:szCs w:val="24"/>
          <w:lang w:val="en-US"/>
        </w:rPr>
        <w:tab/>
      </w:r>
      <w:r w:rsidR="006E4944" w:rsidRPr="006E4944">
        <w:rPr>
          <w:rFonts w:ascii="Arial" w:hAnsi="Arial" w:cs="Arial"/>
          <w:b/>
          <w:bCs/>
          <w:color w:val="808080"/>
          <w:sz w:val="26"/>
          <w:szCs w:val="26"/>
        </w:rPr>
        <w:t>R4-1802902</w:t>
      </w:r>
    </w:p>
    <w:p w14:paraId="3796D7AF" w14:textId="77777777" w:rsidR="002D2C48" w:rsidRPr="00391B41" w:rsidRDefault="00391B41" w:rsidP="002D2C48">
      <w:pPr>
        <w:pStyle w:val="CRCoverPage"/>
        <w:outlineLvl w:val="0"/>
        <w:rPr>
          <w:rFonts w:cs="Arial"/>
          <w:b/>
          <w:noProof/>
          <w:sz w:val="24"/>
        </w:rPr>
      </w:pPr>
      <w:r>
        <w:rPr>
          <w:rFonts w:cs="Arial"/>
          <w:b/>
          <w:noProof/>
          <w:sz w:val="24"/>
        </w:rPr>
        <w:t>R</w:t>
      </w:r>
      <w:r w:rsidR="002D5B26" w:rsidRPr="00391B41">
        <w:rPr>
          <w:rFonts w:cs="Arial"/>
          <w:b/>
          <w:noProof/>
          <w:sz w:val="24"/>
        </w:rPr>
        <w:t>en</w:t>
      </w:r>
      <w:r w:rsidRPr="00391B41">
        <w:rPr>
          <w:rFonts w:cs="Arial"/>
          <w:b/>
          <w:noProof/>
          <w:sz w:val="24"/>
        </w:rPr>
        <w:t>o, Nevada, USA</w:t>
      </w:r>
      <w:r w:rsidR="002D2C48" w:rsidRPr="00391B41">
        <w:rPr>
          <w:rFonts w:cs="Arial"/>
          <w:b/>
          <w:noProof/>
          <w:sz w:val="24"/>
        </w:rPr>
        <w:t xml:space="preserve">, </w:t>
      </w:r>
      <w:r w:rsidRPr="00391B41">
        <w:rPr>
          <w:rFonts w:cs="Arial"/>
          <w:b/>
          <w:noProof/>
          <w:sz w:val="24"/>
        </w:rPr>
        <w:t>27</w:t>
      </w:r>
      <w:r w:rsidR="002D2C48" w:rsidRPr="00391B41">
        <w:rPr>
          <w:rFonts w:cs="Arial"/>
          <w:b/>
          <w:noProof/>
          <w:sz w:val="24"/>
          <w:vertAlign w:val="superscript"/>
        </w:rPr>
        <w:t>th</w:t>
      </w:r>
      <w:r w:rsidR="002D2C48" w:rsidRPr="00391B41">
        <w:rPr>
          <w:rFonts w:cs="Arial"/>
          <w:b/>
          <w:noProof/>
          <w:sz w:val="24"/>
        </w:rPr>
        <w:t xml:space="preserve"> </w:t>
      </w:r>
      <w:r w:rsidRPr="00391B41">
        <w:rPr>
          <w:rFonts w:cs="Arial"/>
          <w:b/>
          <w:noProof/>
          <w:sz w:val="24"/>
        </w:rPr>
        <w:t>November – 1</w:t>
      </w:r>
      <w:r w:rsidRPr="00391B41">
        <w:rPr>
          <w:rFonts w:cs="Arial"/>
          <w:b/>
          <w:noProof/>
          <w:sz w:val="24"/>
          <w:vertAlign w:val="superscript"/>
        </w:rPr>
        <w:t>st</w:t>
      </w:r>
      <w:r w:rsidR="002D2C48" w:rsidRPr="00391B41">
        <w:rPr>
          <w:rFonts w:cs="Arial"/>
          <w:b/>
          <w:noProof/>
          <w:sz w:val="24"/>
        </w:rPr>
        <w:t xml:space="preserve"> </w:t>
      </w:r>
      <w:r w:rsidRPr="00391B41">
        <w:rPr>
          <w:rFonts w:cs="Arial"/>
          <w:b/>
          <w:noProof/>
          <w:sz w:val="24"/>
        </w:rPr>
        <w:t>December</w:t>
      </w:r>
      <w:r w:rsidR="002D2C48" w:rsidRPr="00391B41">
        <w:rPr>
          <w:rFonts w:cs="Arial"/>
          <w:b/>
          <w:noProof/>
          <w:sz w:val="24"/>
        </w:rPr>
        <w:t xml:space="preserve"> 2017</w:t>
      </w:r>
    </w:p>
    <w:p w14:paraId="30DD1B28" w14:textId="77777777" w:rsidR="00462F31" w:rsidRDefault="00462F31" w:rsidP="003C016E">
      <w:pPr>
        <w:pStyle w:val="Header"/>
        <w:rPr>
          <w:b w:val="0"/>
          <w:sz w:val="24"/>
        </w:rPr>
      </w:pPr>
    </w:p>
    <w:p w14:paraId="2D67AB6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7D27F232" w14:textId="77777777"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5491A">
        <w:rPr>
          <w:rFonts w:ascii="Arial" w:hAnsi="Arial"/>
          <w:sz w:val="24"/>
          <w:lang w:val="en-US"/>
        </w:rPr>
        <w:t>MPR for power class 6 CAT M1 and M2</w:t>
      </w:r>
    </w:p>
    <w:p w14:paraId="00836F90" w14:textId="31E29B54"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350199">
        <w:rPr>
          <w:rFonts w:ascii="Arial" w:hAnsi="Arial"/>
          <w:sz w:val="24"/>
          <w:lang w:val="en-US"/>
        </w:rPr>
        <w:t>6.19.3</w:t>
      </w:r>
    </w:p>
    <w:p w14:paraId="4D5BA37B"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4F9B7A0E" w14:textId="77777777" w:rsidR="00ED7522" w:rsidRDefault="000E0602" w:rsidP="006866E3">
      <w:pPr>
        <w:pStyle w:val="Heading1"/>
        <w:tabs>
          <w:tab w:val="clear" w:pos="432"/>
          <w:tab w:val="num" w:pos="522"/>
        </w:tabs>
        <w:ind w:left="522" w:hanging="522"/>
        <w:rPr>
          <w:lang w:val="en-US"/>
        </w:rPr>
      </w:pPr>
      <w:r>
        <w:rPr>
          <w:lang w:val="en-US"/>
        </w:rPr>
        <w:t>Introduction</w:t>
      </w:r>
    </w:p>
    <w:p w14:paraId="76AF3547" w14:textId="4B5A195D" w:rsidR="000F4311" w:rsidRDefault="006C0CB5" w:rsidP="00F22934">
      <w:pPr>
        <w:rPr>
          <w:lang w:val="en-US"/>
        </w:rPr>
      </w:pPr>
      <w:r>
        <w:rPr>
          <w:lang w:val="en-US"/>
        </w:rPr>
        <w:t>T</w:t>
      </w:r>
      <w:r w:rsidR="000F4311">
        <w:rPr>
          <w:lang w:val="en-US"/>
        </w:rPr>
        <w:t>he non</w:t>
      </w:r>
      <w:r w:rsidR="00423963">
        <w:rPr>
          <w:lang w:val="en-US"/>
        </w:rPr>
        <w:t>-</w:t>
      </w:r>
      <w:r w:rsidR="000F4311">
        <w:rPr>
          <w:lang w:val="en-US"/>
        </w:rPr>
        <w:t>linearities that determine MPR</w:t>
      </w:r>
      <w:r w:rsidR="001233C4">
        <w:rPr>
          <w:lang w:val="en-US"/>
        </w:rPr>
        <w:t xml:space="preserve"> </w:t>
      </w:r>
      <w:r w:rsidR="00B66E8F">
        <w:rPr>
          <w:lang w:val="en-US"/>
        </w:rPr>
        <w:t xml:space="preserve">for CAT M2 </w:t>
      </w:r>
      <w:r w:rsidR="001233C4">
        <w:rPr>
          <w:lang w:val="en-US"/>
        </w:rPr>
        <w:t>were highlighted in [3]</w:t>
      </w:r>
      <w:r w:rsidR="000F4311">
        <w:rPr>
          <w:lang w:val="en-US"/>
        </w:rPr>
        <w:t xml:space="preserve"> and proposal</w:t>
      </w:r>
      <w:r w:rsidR="001233C4">
        <w:rPr>
          <w:lang w:val="en-US"/>
        </w:rPr>
        <w:t>s</w:t>
      </w:r>
      <w:r w:rsidR="000F4311">
        <w:rPr>
          <w:lang w:val="en-US"/>
        </w:rPr>
        <w:t xml:space="preserve"> for MPR for CAT M1 and CAT M2</w:t>
      </w:r>
      <w:r w:rsidR="001233C4">
        <w:rPr>
          <w:lang w:val="en-US"/>
        </w:rPr>
        <w:t xml:space="preserve"> were made</w:t>
      </w:r>
      <w:r w:rsidR="00B66E8F">
        <w:rPr>
          <w:lang w:val="en-US"/>
        </w:rPr>
        <w:t xml:space="preserve">. </w:t>
      </w:r>
    </w:p>
    <w:p w14:paraId="4D747078" w14:textId="5118B265" w:rsidR="001233C4" w:rsidRPr="00F22934" w:rsidRDefault="001233C4" w:rsidP="00F22934">
      <w:pPr>
        <w:rPr>
          <w:lang w:val="en-US"/>
        </w:rPr>
      </w:pPr>
      <w:r>
        <w:rPr>
          <w:lang w:val="en-US"/>
        </w:rPr>
        <w:t xml:space="preserve">In this paper, we shed more light on the importance of this problem for power class 6 and give references to competing technologies in the market supporting similar transmit power levels. </w:t>
      </w:r>
    </w:p>
    <w:p w14:paraId="3A9BD3B0" w14:textId="77777777" w:rsidR="00C15C1A" w:rsidRDefault="006866E3" w:rsidP="00A67A30">
      <w:pPr>
        <w:pStyle w:val="Heading1"/>
        <w:rPr>
          <w:lang w:val="en-US"/>
        </w:rPr>
      </w:pPr>
      <w:r w:rsidRPr="00C15C1A">
        <w:rPr>
          <w:lang w:val="en-US"/>
        </w:rPr>
        <w:t>Discussion</w:t>
      </w:r>
    </w:p>
    <w:p w14:paraId="2BE5D9B1" w14:textId="2EB70FFE" w:rsidR="00917DAB" w:rsidRDefault="007C45DD" w:rsidP="00917DAB">
      <w:pPr>
        <w:rPr>
          <w:lang w:val="en-US"/>
        </w:rPr>
      </w:pPr>
      <w:r>
        <w:rPr>
          <w:lang w:val="en-US"/>
        </w:rPr>
        <w:t xml:space="preserve"> </w:t>
      </w:r>
      <w:r w:rsidR="009530BE">
        <w:rPr>
          <w:lang w:val="en-US"/>
        </w:rPr>
        <w:t xml:space="preserve">One of the main motivations for introducing power class 6 was to enable the use of coin cell batteries for cellular applications. Many of the existing coin cell batteries have a peak current limitation of approximately 50 mA. Extensive literature on the coin cells has been presented during the justification of 14 dBm power class for NB-IOT. </w:t>
      </w:r>
    </w:p>
    <w:p w14:paraId="3FED3E51" w14:textId="0CFE3FBE" w:rsidR="009530BE" w:rsidRDefault="009530BE" w:rsidP="00917DAB">
      <w:pPr>
        <w:rPr>
          <w:lang w:val="en-US"/>
        </w:rPr>
      </w:pPr>
      <w:r>
        <w:rPr>
          <w:lang w:val="en-US"/>
        </w:rPr>
        <w:t>Also</w:t>
      </w:r>
      <w:r w:rsidR="000C48C0">
        <w:rPr>
          <w:lang w:val="en-US"/>
        </w:rPr>
        <w:t>,</w:t>
      </w:r>
      <w:r>
        <w:rPr>
          <w:lang w:val="en-US"/>
        </w:rPr>
        <w:t xml:space="preserve"> there is significant </w:t>
      </w:r>
      <w:r w:rsidR="000C48C0">
        <w:rPr>
          <w:lang w:val="en-US"/>
        </w:rPr>
        <w:t xml:space="preserve">competition in terms of current consumption from competing technologies like </w:t>
      </w:r>
      <w:proofErr w:type="spellStart"/>
      <w:r w:rsidR="000C48C0">
        <w:rPr>
          <w:lang w:val="en-US"/>
        </w:rPr>
        <w:t>sigfox</w:t>
      </w:r>
      <w:proofErr w:type="spellEnd"/>
      <w:r w:rsidR="000C48C0">
        <w:rPr>
          <w:lang w:val="en-US"/>
        </w:rPr>
        <w:t xml:space="preserve">. One of the examples of 14 dBm </w:t>
      </w:r>
      <w:proofErr w:type="spellStart"/>
      <w:r w:rsidR="000C48C0">
        <w:rPr>
          <w:lang w:val="en-US"/>
        </w:rPr>
        <w:t>Sigfox</w:t>
      </w:r>
      <w:proofErr w:type="spellEnd"/>
      <w:r w:rsidR="000C48C0">
        <w:rPr>
          <w:lang w:val="en-US"/>
        </w:rPr>
        <w:t xml:space="preserve"> application is given in [4] to give an estimate of current consumption. </w:t>
      </w:r>
    </w:p>
    <w:p w14:paraId="6B0D8F6A" w14:textId="5592E39D" w:rsidR="000C48C0" w:rsidRDefault="00602C89" w:rsidP="00917DAB">
      <w:pPr>
        <w:rPr>
          <w:lang w:val="en-US"/>
        </w:rPr>
      </w:pPr>
      <w:r>
        <w:rPr>
          <w:lang w:val="en-US"/>
        </w:rPr>
        <w:t xml:space="preserve">We </w:t>
      </w:r>
      <w:r w:rsidR="00D24A1F">
        <w:rPr>
          <w:lang w:val="en-US"/>
        </w:rPr>
        <w:t>believe</w:t>
      </w:r>
      <w:r>
        <w:rPr>
          <w:lang w:val="en-US"/>
        </w:rPr>
        <w:t xml:space="preserve"> that</w:t>
      </w:r>
      <w:r w:rsidR="00BF2CE5">
        <w:rPr>
          <w:lang w:val="en-US"/>
        </w:rPr>
        <w:t xml:space="preserve"> </w:t>
      </w:r>
      <w:r w:rsidR="0094313E">
        <w:rPr>
          <w:lang w:val="en-US"/>
        </w:rPr>
        <w:t xml:space="preserve">peak </w:t>
      </w:r>
      <w:r w:rsidR="00BF2CE5">
        <w:rPr>
          <w:lang w:val="en-US"/>
        </w:rPr>
        <w:t xml:space="preserve">current consumption is </w:t>
      </w:r>
      <w:r w:rsidR="006E16BC">
        <w:rPr>
          <w:lang w:val="en-US"/>
        </w:rPr>
        <w:t xml:space="preserve">one of the very </w:t>
      </w:r>
      <w:r w:rsidR="00BF2CE5">
        <w:rPr>
          <w:lang w:val="en-US"/>
        </w:rPr>
        <w:t>importan</w:t>
      </w:r>
      <w:r w:rsidR="006E16BC">
        <w:rPr>
          <w:lang w:val="en-US"/>
        </w:rPr>
        <w:t>t parameters</w:t>
      </w:r>
      <w:r w:rsidR="00FC47F8">
        <w:rPr>
          <w:lang w:val="en-US"/>
        </w:rPr>
        <w:t xml:space="preserve"> for this power class</w:t>
      </w:r>
      <w:r w:rsidR="00BF2CE5">
        <w:rPr>
          <w:lang w:val="en-US"/>
        </w:rPr>
        <w:t xml:space="preserve">. </w:t>
      </w:r>
    </w:p>
    <w:p w14:paraId="2B4E93D3" w14:textId="24C2CC6B" w:rsidR="00B25A53" w:rsidRDefault="00FC47F8" w:rsidP="00917DAB">
      <w:pPr>
        <w:rPr>
          <w:lang w:val="en-US"/>
        </w:rPr>
      </w:pPr>
      <w:r>
        <w:rPr>
          <w:lang w:val="en-US"/>
        </w:rPr>
        <w:t>In [5], it is mentioned that MPR be specified based on NB index. The fundamental assumption with this approach was that only the edge RBs would need MPR. But it fails to consider the higher order non-linearities to be</w:t>
      </w:r>
      <w:r w:rsidR="00CB424C">
        <w:rPr>
          <w:lang w:val="en-US"/>
        </w:rPr>
        <w:t xml:space="preserve"> a</w:t>
      </w:r>
      <w:bookmarkStart w:id="0" w:name="_GoBack"/>
      <w:bookmarkEnd w:id="0"/>
      <w:r>
        <w:rPr>
          <w:lang w:val="en-US"/>
        </w:rPr>
        <w:t xml:space="preserve"> limiting factor. Also, it would be harder to estimate all the PA non-linearities</w:t>
      </w:r>
      <w:r w:rsidR="00EA4C69">
        <w:rPr>
          <w:lang w:val="en-US"/>
        </w:rPr>
        <w:t>. Hence, we propose that the MPR table format be as it has always bee</w:t>
      </w:r>
      <w:r w:rsidR="0033518B">
        <w:rPr>
          <w:lang w:val="en-US"/>
        </w:rPr>
        <w:t>n.</w:t>
      </w:r>
    </w:p>
    <w:p w14:paraId="2BDD3178" w14:textId="440B56D8" w:rsidR="007C45DD" w:rsidRDefault="004F6917" w:rsidP="00917DAB">
      <w:pPr>
        <w:rPr>
          <w:lang w:val="en-US"/>
        </w:rPr>
      </w:pPr>
      <w:r w:rsidRPr="00977764">
        <w:rPr>
          <w:b/>
          <w:lang w:val="en-US"/>
        </w:rPr>
        <w:t>Proposal</w:t>
      </w:r>
      <w:r w:rsidR="00B25A53">
        <w:rPr>
          <w:b/>
          <w:lang w:val="en-US"/>
        </w:rPr>
        <w:t xml:space="preserve"> 1</w:t>
      </w:r>
      <w:r w:rsidRPr="00977764">
        <w:rPr>
          <w:b/>
          <w:lang w:val="en-US"/>
        </w:rPr>
        <w:t>:</w:t>
      </w:r>
      <w:r>
        <w:rPr>
          <w:lang w:val="en-US"/>
        </w:rPr>
        <w:t xml:space="preserve"> </w:t>
      </w:r>
      <w:r w:rsidR="00B25A53">
        <w:rPr>
          <w:lang w:val="en-US"/>
        </w:rPr>
        <w:t xml:space="preserve">MPR table for power class 6 follow the same format as that of other power classes. </w:t>
      </w:r>
    </w:p>
    <w:p w14:paraId="6311B148" w14:textId="38D154F5" w:rsidR="00B25A53" w:rsidRDefault="00B25A53" w:rsidP="00917DAB">
      <w:pPr>
        <w:rPr>
          <w:lang w:val="en-US"/>
        </w:rPr>
      </w:pPr>
      <w:r w:rsidRPr="00B25A53">
        <w:rPr>
          <w:b/>
          <w:lang w:val="en-US"/>
        </w:rPr>
        <w:t>Proposal 2:</w:t>
      </w:r>
      <w:r>
        <w:rPr>
          <w:lang w:val="en-US"/>
        </w:rPr>
        <w:t xml:space="preserve"> The following MP</w:t>
      </w:r>
      <w:r w:rsidR="00CB2EE1">
        <w:rPr>
          <w:lang w:val="en-US"/>
        </w:rPr>
        <w:t>R</w:t>
      </w:r>
      <w:r>
        <w:rPr>
          <w:lang w:val="en-US"/>
        </w:rPr>
        <w:t>s be used for power class 6 for CAT M1 and CAT M2</w:t>
      </w:r>
      <w:r w:rsidR="00CB2EE1">
        <w:rPr>
          <w:lang w:val="en-US"/>
        </w:rPr>
        <w:t xml:space="preserve"> to allow for the PA to be designed with coin cell battery operation in mind. </w:t>
      </w:r>
    </w:p>
    <w:p w14:paraId="5FBF9E16" w14:textId="77777777" w:rsidR="004F6917" w:rsidRPr="00E76EB6" w:rsidRDefault="004F6917" w:rsidP="004F6917">
      <w:pPr>
        <w:pStyle w:val="TH"/>
      </w:pPr>
      <w:r>
        <w:t>Table 6.2.3E-5</w:t>
      </w:r>
      <w:r w:rsidRPr="00E76EB6">
        <w:t xml:space="preserve">: Maximum Power Reduction (MPR) for category M1 for </w:t>
      </w:r>
      <w:r>
        <w:t>Power Class 6</w:t>
      </w:r>
      <w:r w:rsidRPr="00E76EB6">
        <w:t xml:space="preserve"> </w:t>
      </w:r>
    </w:p>
    <w:tbl>
      <w:tblPr>
        <w:tblW w:w="0" w:type="auto"/>
        <w:tblInd w:w="959" w:type="dxa"/>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4F6917" w:rsidRPr="00E76EB6" w14:paraId="5311C8EB" w14:textId="77777777" w:rsidTr="00BF2CE5">
        <w:tc>
          <w:tcPr>
            <w:tcW w:w="14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20957F" w14:textId="77777777" w:rsidR="004F6917" w:rsidRPr="00E76EB6" w:rsidRDefault="004F6917" w:rsidP="00BF2CE5">
            <w:pPr>
              <w:pStyle w:val="TAH"/>
              <w:rPr>
                <w:rFonts w:cs="Arial"/>
              </w:rPr>
            </w:pPr>
            <w:r w:rsidRPr="00E76EB6">
              <w:rPr>
                <w:rFonts w:cs="Arial"/>
              </w:rPr>
              <w:t>Modulation</w:t>
            </w:r>
          </w:p>
        </w:tc>
        <w:tc>
          <w:tcPr>
            <w:tcW w:w="5659"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40B5E" w14:textId="77777777" w:rsidR="004F6917" w:rsidRPr="00E76EB6" w:rsidRDefault="004F6917" w:rsidP="00BF2CE5">
            <w:pPr>
              <w:pStyle w:val="TAH"/>
              <w:rPr>
                <w:rFonts w:cs="Arial"/>
                <w:lang w:val="de-DE"/>
              </w:rPr>
            </w:pPr>
            <w:r w:rsidRPr="00E76EB6">
              <w:rPr>
                <w:rFonts w:cs="Arial"/>
                <w:lang w:val="de-DE"/>
              </w:rPr>
              <w:t>Channel bandwidth / Transmission bandwidth (N</w:t>
            </w:r>
            <w:r w:rsidRPr="00E76EB6">
              <w:rPr>
                <w:rFonts w:cs="Arial"/>
                <w:vertAlign w:val="subscript"/>
                <w:lang w:val="de-DE"/>
              </w:rPr>
              <w:t>RB</w:t>
            </w:r>
            <w:r w:rsidRPr="00E76EB6">
              <w:rPr>
                <w:rFonts w:cs="Arial"/>
                <w:lang w:val="de-DE"/>
              </w:rPr>
              <w:t>)</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04F402" w14:textId="77777777" w:rsidR="004F6917" w:rsidRPr="00E76EB6" w:rsidRDefault="004F6917" w:rsidP="00BF2CE5">
            <w:pPr>
              <w:pStyle w:val="TAH"/>
              <w:rPr>
                <w:rFonts w:cs="Arial"/>
              </w:rPr>
            </w:pPr>
            <w:r w:rsidRPr="00E76EB6">
              <w:rPr>
                <w:rFonts w:cs="Arial"/>
              </w:rPr>
              <w:t>MPR (dB)</w:t>
            </w:r>
          </w:p>
        </w:tc>
      </w:tr>
      <w:tr w:rsidR="004F6917" w:rsidRPr="00E76EB6" w14:paraId="1C3A9C92" w14:textId="77777777" w:rsidTr="00BF2CE5">
        <w:trPr>
          <w:trHeight w:val="38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C55B131" w14:textId="77777777" w:rsidR="004F6917" w:rsidRPr="00E76EB6" w:rsidRDefault="004F6917" w:rsidP="00BF2CE5">
            <w:pPr>
              <w:rPr>
                <w:rFonts w:cs="Arial"/>
                <w:b/>
                <w:bCs/>
              </w:rPr>
            </w:pP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2E7B8C21" w14:textId="77777777" w:rsidR="004F6917" w:rsidRPr="00E76EB6" w:rsidRDefault="004F6917" w:rsidP="00BF2CE5">
            <w:pPr>
              <w:pStyle w:val="TAH"/>
              <w:rPr>
                <w:rFonts w:cs="Arial"/>
              </w:rPr>
            </w:pPr>
            <w:r w:rsidRPr="00E76EB6">
              <w:rPr>
                <w:rFonts w:cs="Arial"/>
              </w:rPr>
              <w:t>1.4</w:t>
            </w:r>
          </w:p>
          <w:p w14:paraId="54BB940C" w14:textId="77777777" w:rsidR="004F6917" w:rsidRPr="00E76EB6" w:rsidRDefault="004F6917" w:rsidP="00BF2CE5">
            <w:pPr>
              <w:pStyle w:val="TAH"/>
              <w:rPr>
                <w:rFonts w:cs="Arial"/>
              </w:rPr>
            </w:pPr>
            <w:r w:rsidRPr="00E76EB6">
              <w:rPr>
                <w:rFonts w:cs="Arial"/>
              </w:rPr>
              <w:t>MHz</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14:paraId="3B2B63D5" w14:textId="77777777" w:rsidR="004F6917" w:rsidRPr="00E76EB6" w:rsidRDefault="004F6917" w:rsidP="00BF2CE5">
            <w:pPr>
              <w:pStyle w:val="TAH"/>
              <w:rPr>
                <w:rFonts w:cs="Arial"/>
              </w:rPr>
            </w:pPr>
            <w:r w:rsidRPr="00E76EB6">
              <w:rPr>
                <w:rFonts w:cs="Arial"/>
              </w:rPr>
              <w:t>3.0</w:t>
            </w:r>
          </w:p>
          <w:p w14:paraId="0AA1A332" w14:textId="77777777" w:rsidR="004F6917" w:rsidRPr="00E76EB6" w:rsidRDefault="004F6917" w:rsidP="00BF2CE5">
            <w:pPr>
              <w:pStyle w:val="TAH"/>
              <w:rPr>
                <w:rFonts w:cs="Arial"/>
              </w:rPr>
            </w:pPr>
            <w:r w:rsidRPr="00E76EB6">
              <w:rPr>
                <w:rFonts w:cs="Arial"/>
              </w:rPr>
              <w:t>MHz</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75FE6D35" w14:textId="77777777" w:rsidR="004F6917" w:rsidRPr="00E76EB6" w:rsidRDefault="004F6917" w:rsidP="00BF2CE5">
            <w:pPr>
              <w:pStyle w:val="TAH"/>
              <w:rPr>
                <w:rFonts w:cs="Arial"/>
              </w:rPr>
            </w:pPr>
            <w:r w:rsidRPr="00E76EB6">
              <w:rPr>
                <w:rFonts w:cs="Arial"/>
              </w:rPr>
              <w:t>5</w:t>
            </w:r>
          </w:p>
          <w:p w14:paraId="3CB0855D" w14:textId="77777777" w:rsidR="004F6917" w:rsidRPr="00E76EB6" w:rsidRDefault="004F6917" w:rsidP="00BF2CE5">
            <w:pPr>
              <w:pStyle w:val="TAH"/>
              <w:rPr>
                <w:rFonts w:cs="Arial"/>
              </w:rPr>
            </w:pPr>
            <w:r w:rsidRPr="00E76EB6">
              <w:rPr>
                <w:rFonts w:cs="Arial"/>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AF9050B" w14:textId="77777777" w:rsidR="004F6917" w:rsidRPr="00E76EB6" w:rsidRDefault="004F6917" w:rsidP="00BF2CE5">
            <w:pPr>
              <w:pStyle w:val="TAH"/>
              <w:rPr>
                <w:rFonts w:cs="Arial"/>
              </w:rPr>
            </w:pPr>
            <w:r w:rsidRPr="00E76EB6">
              <w:rPr>
                <w:rFonts w:cs="Arial"/>
              </w:rPr>
              <w:t>10</w:t>
            </w:r>
          </w:p>
          <w:p w14:paraId="1E43630C" w14:textId="77777777" w:rsidR="004F6917" w:rsidRPr="00E76EB6" w:rsidRDefault="004F6917" w:rsidP="00BF2CE5">
            <w:pPr>
              <w:pStyle w:val="TAH"/>
              <w:rPr>
                <w:rFonts w:cs="Arial"/>
              </w:rPr>
            </w:pPr>
            <w:r w:rsidRPr="00E76EB6">
              <w:rPr>
                <w:rFonts w:cs="Arial"/>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A3B73FE" w14:textId="77777777" w:rsidR="004F6917" w:rsidRPr="00E76EB6" w:rsidRDefault="004F6917" w:rsidP="00BF2CE5">
            <w:pPr>
              <w:pStyle w:val="TAH"/>
              <w:rPr>
                <w:rFonts w:cs="Arial"/>
              </w:rPr>
            </w:pPr>
            <w:r w:rsidRPr="00E76EB6">
              <w:rPr>
                <w:rFonts w:cs="Arial"/>
              </w:rPr>
              <w:t>15</w:t>
            </w:r>
          </w:p>
          <w:p w14:paraId="75DD8653" w14:textId="77777777" w:rsidR="004F6917" w:rsidRPr="00E76EB6" w:rsidRDefault="004F6917" w:rsidP="00BF2CE5">
            <w:pPr>
              <w:pStyle w:val="TAH"/>
              <w:rPr>
                <w:rFonts w:cs="Arial"/>
              </w:rPr>
            </w:pPr>
            <w:r w:rsidRPr="00E76EB6">
              <w:rPr>
                <w:rFonts w:cs="Arial"/>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E77210D" w14:textId="77777777" w:rsidR="004F6917" w:rsidRPr="00E76EB6" w:rsidRDefault="004F6917" w:rsidP="00BF2CE5">
            <w:pPr>
              <w:pStyle w:val="TAH"/>
              <w:rPr>
                <w:rFonts w:cs="Arial"/>
              </w:rPr>
            </w:pPr>
            <w:r w:rsidRPr="00E76EB6">
              <w:rPr>
                <w:rFonts w:cs="Arial"/>
              </w:rPr>
              <w:t>20</w:t>
            </w:r>
          </w:p>
          <w:p w14:paraId="4B3BD626" w14:textId="77777777" w:rsidR="004F6917" w:rsidRPr="00E76EB6" w:rsidRDefault="004F6917" w:rsidP="00BF2CE5">
            <w:pPr>
              <w:pStyle w:val="TAH"/>
              <w:rPr>
                <w:rFonts w:cs="Arial"/>
              </w:rPr>
            </w:pPr>
            <w:r w:rsidRPr="00E76EB6">
              <w:rPr>
                <w:rFonts w:cs="Arial"/>
              </w:rPr>
              <w:t>MHz</w:t>
            </w:r>
          </w:p>
        </w:tc>
        <w:tc>
          <w:tcPr>
            <w:tcW w:w="0" w:type="auto"/>
            <w:vMerge/>
            <w:tcBorders>
              <w:top w:val="single" w:sz="8" w:space="0" w:color="auto"/>
              <w:left w:val="nil"/>
              <w:bottom w:val="single" w:sz="8" w:space="0" w:color="auto"/>
              <w:right w:val="single" w:sz="8" w:space="0" w:color="auto"/>
            </w:tcBorders>
            <w:vAlign w:val="center"/>
            <w:hideMark/>
          </w:tcPr>
          <w:p w14:paraId="51935542" w14:textId="77777777" w:rsidR="004F6917" w:rsidRPr="00E76EB6" w:rsidRDefault="004F6917" w:rsidP="00BF2CE5">
            <w:pPr>
              <w:rPr>
                <w:rFonts w:cs="Arial"/>
                <w:b/>
                <w:bCs/>
              </w:rPr>
            </w:pPr>
          </w:p>
        </w:tc>
      </w:tr>
      <w:tr w:rsidR="004F6917" w:rsidRPr="00E76EB6" w14:paraId="21705FA6" w14:textId="77777777" w:rsidTr="00BF2CE5">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54D7B" w14:textId="77777777" w:rsidR="004F6917" w:rsidRPr="00E76EB6" w:rsidRDefault="004F6917" w:rsidP="00BF2CE5">
            <w:pPr>
              <w:pStyle w:val="TAC"/>
              <w:rPr>
                <w:rFonts w:cs="Arial"/>
              </w:rPr>
            </w:pPr>
            <w:r w:rsidRPr="00E76EB6">
              <w:rPr>
                <w:rFonts w:cs="Arial"/>
              </w:rPr>
              <w:t>QPSK</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6DCA2340" w14:textId="77777777" w:rsidR="004F6917" w:rsidRPr="00E76EB6" w:rsidRDefault="004F6917" w:rsidP="00BF2CE5">
            <w:pPr>
              <w:pStyle w:val="TAC"/>
              <w:rPr>
                <w:rFonts w:cs="Arial"/>
              </w:rPr>
            </w:pPr>
            <w:r w:rsidRPr="00E76EB6">
              <w:rPr>
                <w:rFonts w:cs="Arial"/>
              </w:rPr>
              <w:t>&gt;2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14:paraId="7EB73798" w14:textId="77777777" w:rsidR="004F6917" w:rsidRPr="00E76EB6" w:rsidRDefault="004F6917" w:rsidP="00BF2CE5">
            <w:pPr>
              <w:pStyle w:val="TAC"/>
              <w:rPr>
                <w:rFonts w:cs="Arial"/>
              </w:rPr>
            </w:pPr>
            <w:r w:rsidRPr="00E76EB6">
              <w:rPr>
                <w:rFonts w:cs="Arial"/>
              </w:rPr>
              <w:t>&gt;2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55DCD168" w14:textId="77777777" w:rsidR="004F6917" w:rsidRPr="00E76EB6" w:rsidRDefault="004F6917" w:rsidP="00BF2CE5">
            <w:pPr>
              <w:pStyle w:val="TAC"/>
            </w:pPr>
            <w:r w:rsidRPr="00E76EB6">
              <w:t>&gt;3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35A611E" w14:textId="77777777" w:rsidR="004F6917" w:rsidRPr="00E76EB6" w:rsidRDefault="004F6917" w:rsidP="00BF2CE5">
            <w:pPr>
              <w:pStyle w:val="TAC"/>
              <w:rPr>
                <w:rFonts w:cs="Arial"/>
              </w:rPr>
            </w:pPr>
            <w:r w:rsidRPr="00E76EB6">
              <w:rPr>
                <w:rFonts w:cs="Arial"/>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D4C89AD" w14:textId="77777777" w:rsidR="004F6917" w:rsidRPr="00E76EB6" w:rsidRDefault="004F6917" w:rsidP="00BF2CE5">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C4A7A27" w14:textId="77777777" w:rsidR="004F6917" w:rsidRPr="00E76EB6" w:rsidRDefault="004F6917" w:rsidP="00BF2CE5">
            <w:pPr>
              <w:pStyle w:val="TAC"/>
              <w:rPr>
                <w:rFonts w:cs="Arial"/>
              </w:rPr>
            </w:pPr>
            <w:r w:rsidRPr="00E76EB6">
              <w:rPr>
                <w:rFonts w:cs="Arial"/>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03D0EDF" w14:textId="77777777" w:rsidR="004F6917" w:rsidRPr="00E76EB6" w:rsidRDefault="004F6917" w:rsidP="00BF2CE5">
            <w:pPr>
              <w:pStyle w:val="TAC"/>
              <w:rPr>
                <w:rFonts w:cs="Arial"/>
              </w:rPr>
            </w:pPr>
            <w:r w:rsidRPr="00E76EB6">
              <w:rPr>
                <w:rFonts w:cs="Arial"/>
              </w:rPr>
              <w:t>≤ 1</w:t>
            </w:r>
          </w:p>
        </w:tc>
      </w:tr>
      <w:tr w:rsidR="004F6917" w:rsidRPr="00E76EB6" w14:paraId="6B8C45E5" w14:textId="77777777" w:rsidTr="00BF2CE5">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22696" w14:textId="77777777" w:rsidR="004F6917" w:rsidRPr="00E76EB6" w:rsidRDefault="004F6917" w:rsidP="00BF2CE5">
            <w:pPr>
              <w:pStyle w:val="TAC"/>
              <w:rPr>
                <w:rFonts w:cs="Arial"/>
              </w:rPr>
            </w:pPr>
            <w:r w:rsidRPr="00E76EB6">
              <w:rPr>
                <w:rFonts w:cs="Arial"/>
              </w:rPr>
              <w:t>QPSK</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265F4D0B" w14:textId="77777777" w:rsidR="004F6917" w:rsidRPr="00E76EB6" w:rsidRDefault="004F6917" w:rsidP="00BF2CE5">
            <w:pPr>
              <w:pStyle w:val="TAC"/>
              <w:rPr>
                <w:rFonts w:cs="Arial"/>
              </w:rPr>
            </w:pPr>
            <w:r w:rsidRPr="00E76EB6">
              <w:rPr>
                <w:rFonts w:cs="Arial"/>
              </w:rPr>
              <w:t>&gt;5</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14:paraId="311B5EE9" w14:textId="77777777" w:rsidR="004F6917" w:rsidRPr="00E76EB6" w:rsidRDefault="004F6917" w:rsidP="00BF2CE5">
            <w:pPr>
              <w:pStyle w:val="TAC"/>
              <w:rPr>
                <w:rFonts w:cs="Arial"/>
              </w:rPr>
            </w:pPr>
            <w:r w:rsidRPr="00E76EB6">
              <w:rPr>
                <w:rFonts w:cs="Arial"/>
              </w:rPr>
              <w:t>&gt;5</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0214E82A" w14:textId="77777777" w:rsidR="004F6917" w:rsidRPr="00E76EB6" w:rsidRDefault="004F6917" w:rsidP="00BF2CE5">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71B4CBA" w14:textId="77777777" w:rsidR="004F6917" w:rsidRPr="00E76EB6" w:rsidRDefault="004F6917" w:rsidP="00BF2CE5">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D5B619F" w14:textId="77777777" w:rsidR="004F6917" w:rsidRPr="00E76EB6" w:rsidRDefault="004F6917" w:rsidP="00BF2CE5">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5BD10D0" w14:textId="77777777" w:rsidR="004F6917" w:rsidRPr="00E76EB6" w:rsidRDefault="004F6917" w:rsidP="00BF2CE5">
            <w:pPr>
              <w:pStyle w:val="TAC"/>
              <w:rPr>
                <w:rFonts w:cs="Arial"/>
              </w:rPr>
            </w:pPr>
            <w:r w:rsidRPr="00E76EB6">
              <w:rPr>
                <w:rFonts w:cs="Arial"/>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13AE5BD" w14:textId="77777777" w:rsidR="004F6917" w:rsidRPr="00E76EB6" w:rsidRDefault="004F6917" w:rsidP="00BF2CE5">
            <w:pPr>
              <w:pStyle w:val="TAC"/>
              <w:rPr>
                <w:rFonts w:cs="Arial"/>
              </w:rPr>
            </w:pPr>
            <w:r w:rsidRPr="00E76EB6">
              <w:rPr>
                <w:rFonts w:cs="Arial"/>
              </w:rPr>
              <w:t>≤ 2</w:t>
            </w:r>
          </w:p>
        </w:tc>
      </w:tr>
      <w:tr w:rsidR="004F6917" w:rsidRPr="00E76EB6" w14:paraId="0B087C4D" w14:textId="77777777" w:rsidTr="00BF2CE5">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251E8" w14:textId="77777777" w:rsidR="004F6917" w:rsidRPr="00E76EB6" w:rsidRDefault="004F6917" w:rsidP="00BF2CE5">
            <w:pPr>
              <w:pStyle w:val="TAC"/>
              <w:rPr>
                <w:rFonts w:cs="Arial"/>
              </w:rPr>
            </w:pPr>
            <w:r w:rsidRPr="00E76EB6">
              <w:rPr>
                <w:rFonts w:cs="Arial"/>
              </w:rPr>
              <w:t>16 QAM</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79ED2AE3" w14:textId="77777777" w:rsidR="004F6917" w:rsidRPr="00E76EB6" w:rsidRDefault="004F6917" w:rsidP="00BF2CE5">
            <w:pPr>
              <w:pStyle w:val="TAC"/>
              <w:rPr>
                <w:rFonts w:cs="Arial"/>
              </w:rPr>
            </w:pPr>
            <w:r w:rsidRPr="00E76EB6">
              <w:rPr>
                <w:rFonts w:cs="Arial"/>
              </w:rPr>
              <w:t>≤ 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14:paraId="1A933F2D" w14:textId="77777777" w:rsidR="004F6917" w:rsidRPr="00E76EB6" w:rsidRDefault="004F6917" w:rsidP="00BF2CE5">
            <w:pPr>
              <w:pStyle w:val="TAC"/>
              <w:rPr>
                <w:rFonts w:cs="Arial"/>
              </w:rPr>
            </w:pPr>
            <w:r w:rsidRPr="00E76EB6">
              <w:rPr>
                <w:rFonts w:cs="Arial"/>
              </w:rPr>
              <w:t>≤ 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1DEB6CCE" w14:textId="77777777" w:rsidR="004F6917" w:rsidRPr="00E76EB6" w:rsidRDefault="004F6917" w:rsidP="00BF2CE5">
            <w:pPr>
              <w:pStyle w:val="TAC"/>
              <w:rPr>
                <w:rFonts w:cs="Arial"/>
              </w:rPr>
            </w:pPr>
            <w:r w:rsidRPr="00E76EB6">
              <w:rPr>
                <w:rFonts w:cs="Arial"/>
              </w:rPr>
              <w:t>&gt;3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BB9CAF0" w14:textId="77777777" w:rsidR="004F6917" w:rsidRPr="00E76EB6" w:rsidRDefault="004F6917" w:rsidP="00BF2CE5">
            <w:pPr>
              <w:pStyle w:val="TAC"/>
              <w:rPr>
                <w:rFonts w:cs="Arial"/>
              </w:rPr>
            </w:pPr>
            <w:r w:rsidRPr="00E76EB6">
              <w:rPr>
                <w:rFonts w:cs="Arial"/>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1AB4A8E" w14:textId="77777777" w:rsidR="004F6917" w:rsidRPr="00E76EB6" w:rsidRDefault="004F6917" w:rsidP="00BF2CE5">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357FCAF" w14:textId="77777777" w:rsidR="004F6917" w:rsidRPr="00E76EB6" w:rsidRDefault="004F6917" w:rsidP="00BF2CE5">
            <w:pPr>
              <w:pStyle w:val="TAC"/>
              <w:rPr>
                <w:rFonts w:cs="Arial"/>
              </w:rPr>
            </w:pPr>
            <w:r w:rsidRPr="00E76EB6">
              <w:rPr>
                <w:rFonts w:cs="Arial"/>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18589E8" w14:textId="77777777" w:rsidR="004F6917" w:rsidRPr="00E76EB6" w:rsidRDefault="004F6917" w:rsidP="00BF2CE5">
            <w:pPr>
              <w:pStyle w:val="TAC"/>
              <w:rPr>
                <w:rFonts w:cs="Arial"/>
              </w:rPr>
            </w:pPr>
            <w:r w:rsidRPr="00E76EB6">
              <w:rPr>
                <w:rFonts w:cs="Arial"/>
              </w:rPr>
              <w:t>≤ 1</w:t>
            </w:r>
          </w:p>
        </w:tc>
      </w:tr>
      <w:tr w:rsidR="004F6917" w:rsidRPr="00E76EB6" w14:paraId="1EDA4EC4" w14:textId="77777777" w:rsidTr="00BF2CE5">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5427A" w14:textId="77777777" w:rsidR="004F6917" w:rsidRPr="00E76EB6" w:rsidRDefault="004F6917" w:rsidP="00BF2CE5">
            <w:pPr>
              <w:pStyle w:val="TAC"/>
              <w:rPr>
                <w:rFonts w:cs="Arial"/>
              </w:rPr>
            </w:pPr>
            <w:r w:rsidRPr="00E76EB6">
              <w:rPr>
                <w:rFonts w:cs="Arial"/>
              </w:rPr>
              <w:t>16QAM</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7C243E79" w14:textId="77777777" w:rsidR="004F6917" w:rsidRPr="00E76EB6" w:rsidRDefault="004F6917" w:rsidP="00BF2CE5">
            <w:pPr>
              <w:pStyle w:val="TAC"/>
              <w:rPr>
                <w:rFonts w:cs="Arial"/>
              </w:rPr>
            </w:pPr>
            <w:r w:rsidRPr="00E76EB6">
              <w:rPr>
                <w:rFonts w:cs="Arial"/>
              </w:rPr>
              <w:t>&gt;2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14:paraId="157DA757" w14:textId="77777777" w:rsidR="004F6917" w:rsidRPr="00E76EB6" w:rsidRDefault="004F6917" w:rsidP="00BF2CE5">
            <w:pPr>
              <w:pStyle w:val="TAC"/>
              <w:rPr>
                <w:rFonts w:cs="Arial"/>
              </w:rPr>
            </w:pPr>
            <w:r w:rsidRPr="00E76EB6">
              <w:rPr>
                <w:rFonts w:cs="Arial"/>
              </w:rPr>
              <w:t>&gt;2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10895FFE" w14:textId="77777777" w:rsidR="004F6917" w:rsidRPr="00E76EB6" w:rsidRDefault="004F6917" w:rsidP="00BF2CE5">
            <w:pPr>
              <w:pStyle w:val="TAC"/>
              <w:rPr>
                <w:rFonts w:cs="Arial"/>
              </w:rPr>
            </w:pPr>
            <w:r w:rsidRPr="00E76EB6">
              <w:rPr>
                <w:rFonts w:cs="Arial"/>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344D46" w14:textId="77777777" w:rsidR="004F6917" w:rsidRPr="00E76EB6" w:rsidRDefault="004F6917" w:rsidP="00BF2CE5">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E851A2C" w14:textId="77777777" w:rsidR="004F6917" w:rsidRPr="00E76EB6" w:rsidRDefault="004F6917" w:rsidP="00BF2CE5">
            <w:pPr>
              <w:pStyle w:val="TAC"/>
              <w:rPr>
                <w:rFonts w:cs="Arial"/>
              </w:rPr>
            </w:pPr>
            <w:r w:rsidRPr="00E76EB6">
              <w:rPr>
                <w:rFonts w:cs="Arial"/>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349D61C" w14:textId="77777777" w:rsidR="004F6917" w:rsidRPr="00E76EB6" w:rsidRDefault="004F6917" w:rsidP="00BF2CE5">
            <w:pPr>
              <w:pStyle w:val="TAC"/>
              <w:rPr>
                <w:rFonts w:cs="Arial"/>
              </w:rPr>
            </w:pPr>
            <w:r w:rsidRPr="00E76EB6">
              <w:rPr>
                <w:rFonts w:cs="Arial"/>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2A7EA75" w14:textId="77777777" w:rsidR="004F6917" w:rsidRPr="00E76EB6" w:rsidRDefault="004F6917" w:rsidP="00BF2CE5">
            <w:pPr>
              <w:pStyle w:val="TAC"/>
              <w:rPr>
                <w:rFonts w:cs="Arial"/>
              </w:rPr>
            </w:pPr>
            <w:r w:rsidRPr="00E76EB6">
              <w:rPr>
                <w:rFonts w:cs="Arial"/>
              </w:rPr>
              <w:t>≤ 2</w:t>
            </w:r>
          </w:p>
        </w:tc>
      </w:tr>
    </w:tbl>
    <w:p w14:paraId="380C7AE3" w14:textId="77777777" w:rsidR="004F6917" w:rsidRPr="00E76EB6" w:rsidRDefault="004F6917" w:rsidP="004F6917"/>
    <w:p w14:paraId="51D32D75" w14:textId="77777777" w:rsidR="004F6917" w:rsidRPr="00E76EB6" w:rsidRDefault="004F6917" w:rsidP="004F6917">
      <w:pPr>
        <w:pStyle w:val="TH"/>
      </w:pPr>
      <w:r>
        <w:t>Table 6.2.3E-6</w:t>
      </w:r>
      <w:r w:rsidRPr="00E76EB6">
        <w:t>: Maximum Power Reduction (MPR) for ca</w:t>
      </w:r>
      <w:r>
        <w:t>tegory M2 UE for Power Class 6</w:t>
      </w:r>
    </w:p>
    <w:tbl>
      <w:tblPr>
        <w:tblW w:w="0" w:type="auto"/>
        <w:tblInd w:w="959" w:type="dxa"/>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4F6917" w:rsidRPr="00E76EB6" w14:paraId="6B0E285A" w14:textId="77777777" w:rsidTr="00BF2CE5">
        <w:tc>
          <w:tcPr>
            <w:tcW w:w="14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83B6EC" w14:textId="77777777" w:rsidR="004F6917" w:rsidRPr="00E76EB6" w:rsidRDefault="004F6917" w:rsidP="00BF2CE5">
            <w:pPr>
              <w:pStyle w:val="TAH"/>
              <w:rPr>
                <w:rFonts w:cs="Arial"/>
                <w:lang w:eastAsia="ko-KR"/>
              </w:rPr>
            </w:pPr>
            <w:r w:rsidRPr="00E76EB6">
              <w:rPr>
                <w:rFonts w:cs="Arial"/>
                <w:lang w:eastAsia="ko-KR"/>
              </w:rPr>
              <w:t>Modulation</w:t>
            </w:r>
          </w:p>
        </w:tc>
        <w:tc>
          <w:tcPr>
            <w:tcW w:w="5659"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0D5846" w14:textId="77777777" w:rsidR="004F6917" w:rsidRPr="00E76EB6" w:rsidRDefault="004F6917" w:rsidP="00BF2CE5">
            <w:pPr>
              <w:pStyle w:val="TAH"/>
              <w:rPr>
                <w:rFonts w:cs="Arial"/>
                <w:lang w:val="de-DE" w:eastAsia="ko-KR"/>
              </w:rPr>
            </w:pPr>
            <w:r w:rsidRPr="00E76EB6">
              <w:rPr>
                <w:rFonts w:cs="Arial"/>
                <w:lang w:val="de-DE" w:eastAsia="ko-KR"/>
              </w:rPr>
              <w:t>Channel bandwidth / Transmission bandwidth (N</w:t>
            </w:r>
            <w:r w:rsidRPr="00E76EB6">
              <w:rPr>
                <w:rFonts w:cs="Arial"/>
                <w:vertAlign w:val="subscript"/>
                <w:lang w:val="de-DE" w:eastAsia="ko-KR"/>
              </w:rPr>
              <w:t>RB</w:t>
            </w:r>
            <w:r w:rsidRPr="00E76EB6">
              <w:rPr>
                <w:rFonts w:cs="Arial"/>
                <w:lang w:val="de-DE" w:eastAsia="ko-KR"/>
              </w:rPr>
              <w:t>)</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00356B" w14:textId="77777777" w:rsidR="004F6917" w:rsidRPr="00E76EB6" w:rsidRDefault="004F6917" w:rsidP="00BF2CE5">
            <w:pPr>
              <w:pStyle w:val="TAH"/>
              <w:rPr>
                <w:rFonts w:cs="Arial"/>
                <w:lang w:eastAsia="ko-KR"/>
              </w:rPr>
            </w:pPr>
            <w:r w:rsidRPr="00E76EB6">
              <w:rPr>
                <w:rFonts w:cs="Arial"/>
                <w:lang w:eastAsia="ko-KR"/>
              </w:rPr>
              <w:t>MPR (dB)</w:t>
            </w:r>
          </w:p>
        </w:tc>
      </w:tr>
      <w:tr w:rsidR="004F6917" w:rsidRPr="00E76EB6" w14:paraId="5C0475B2" w14:textId="77777777" w:rsidTr="00BF2CE5">
        <w:trPr>
          <w:trHeight w:val="38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92F06C6" w14:textId="77777777" w:rsidR="004F6917" w:rsidRPr="00E76EB6" w:rsidRDefault="004F6917" w:rsidP="00BF2CE5">
            <w:pPr>
              <w:rPr>
                <w:rFonts w:cs="Arial"/>
                <w:b/>
                <w:bCs/>
              </w:rPr>
            </w:pP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3C2399FE" w14:textId="77777777" w:rsidR="004F6917" w:rsidRPr="00E76EB6" w:rsidRDefault="004F6917" w:rsidP="00BF2CE5">
            <w:pPr>
              <w:pStyle w:val="TAH"/>
              <w:rPr>
                <w:rFonts w:cs="Arial"/>
                <w:lang w:eastAsia="ko-KR"/>
              </w:rPr>
            </w:pPr>
            <w:r w:rsidRPr="00E76EB6">
              <w:rPr>
                <w:rFonts w:cs="Arial"/>
                <w:lang w:eastAsia="ko-KR"/>
              </w:rPr>
              <w:t>1.4</w:t>
            </w:r>
          </w:p>
          <w:p w14:paraId="3CD78ABA" w14:textId="77777777" w:rsidR="004F6917" w:rsidRPr="00E76EB6" w:rsidRDefault="004F6917" w:rsidP="00BF2CE5">
            <w:pPr>
              <w:pStyle w:val="TAH"/>
              <w:rPr>
                <w:rFonts w:cs="Arial"/>
                <w:lang w:eastAsia="ko-KR"/>
              </w:rPr>
            </w:pPr>
            <w:r w:rsidRPr="00E76EB6">
              <w:rPr>
                <w:rFonts w:cs="Arial"/>
                <w:lang w:eastAsia="ko-KR"/>
              </w:rPr>
              <w:t>MHz</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14:paraId="33F1D92A" w14:textId="77777777" w:rsidR="004F6917" w:rsidRPr="00E76EB6" w:rsidRDefault="004F6917" w:rsidP="00BF2CE5">
            <w:pPr>
              <w:pStyle w:val="TAH"/>
              <w:rPr>
                <w:rFonts w:cs="Arial"/>
                <w:lang w:eastAsia="ko-KR"/>
              </w:rPr>
            </w:pPr>
            <w:r w:rsidRPr="00E76EB6">
              <w:rPr>
                <w:rFonts w:cs="Arial"/>
                <w:lang w:eastAsia="ko-KR"/>
              </w:rPr>
              <w:t>3.0</w:t>
            </w:r>
          </w:p>
          <w:p w14:paraId="6024E0B2" w14:textId="77777777" w:rsidR="004F6917" w:rsidRPr="00E76EB6" w:rsidRDefault="004F6917" w:rsidP="00BF2CE5">
            <w:pPr>
              <w:pStyle w:val="TAH"/>
              <w:rPr>
                <w:rFonts w:cs="Arial"/>
                <w:lang w:eastAsia="ko-KR"/>
              </w:rPr>
            </w:pPr>
            <w:r w:rsidRPr="00E76EB6">
              <w:rPr>
                <w:rFonts w:cs="Arial"/>
                <w:lang w:eastAsia="ko-KR"/>
              </w:rPr>
              <w:t>MHz</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01CCEE99" w14:textId="77777777" w:rsidR="004F6917" w:rsidRPr="00E76EB6" w:rsidRDefault="004F6917" w:rsidP="00BF2CE5">
            <w:pPr>
              <w:pStyle w:val="TAH"/>
              <w:rPr>
                <w:rFonts w:cs="Arial"/>
                <w:lang w:eastAsia="ko-KR"/>
              </w:rPr>
            </w:pPr>
            <w:r w:rsidRPr="00E76EB6">
              <w:rPr>
                <w:rFonts w:cs="Arial"/>
                <w:lang w:eastAsia="ko-KR"/>
              </w:rPr>
              <w:t>5</w:t>
            </w:r>
          </w:p>
          <w:p w14:paraId="2DEA2692" w14:textId="77777777" w:rsidR="004F6917" w:rsidRPr="00E76EB6" w:rsidRDefault="004F6917" w:rsidP="00BF2CE5">
            <w:pPr>
              <w:pStyle w:val="TAH"/>
              <w:rPr>
                <w:rFonts w:cs="Arial"/>
                <w:lang w:eastAsia="ko-KR"/>
              </w:rPr>
            </w:pPr>
            <w:r w:rsidRPr="00E76EB6">
              <w:rPr>
                <w:rFonts w:cs="Arial"/>
                <w:lang w:eastAsia="ko-KR"/>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AD6715B" w14:textId="77777777" w:rsidR="004F6917" w:rsidRPr="00E76EB6" w:rsidRDefault="004F6917" w:rsidP="00BF2CE5">
            <w:pPr>
              <w:pStyle w:val="TAH"/>
              <w:rPr>
                <w:rFonts w:cs="Arial"/>
                <w:lang w:eastAsia="ko-KR"/>
              </w:rPr>
            </w:pPr>
            <w:r w:rsidRPr="00E76EB6">
              <w:rPr>
                <w:rFonts w:cs="Arial"/>
                <w:lang w:eastAsia="ko-KR"/>
              </w:rPr>
              <w:t>10</w:t>
            </w:r>
          </w:p>
          <w:p w14:paraId="5FC77105" w14:textId="77777777" w:rsidR="004F6917" w:rsidRPr="00E76EB6" w:rsidRDefault="004F6917" w:rsidP="00BF2CE5">
            <w:pPr>
              <w:pStyle w:val="TAH"/>
              <w:rPr>
                <w:rFonts w:cs="Arial"/>
                <w:lang w:eastAsia="ko-KR"/>
              </w:rPr>
            </w:pPr>
            <w:r w:rsidRPr="00E76EB6">
              <w:rPr>
                <w:rFonts w:cs="Arial"/>
                <w:lang w:eastAsia="ko-KR"/>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47B92B" w14:textId="77777777" w:rsidR="004F6917" w:rsidRPr="00E76EB6" w:rsidRDefault="004F6917" w:rsidP="00BF2CE5">
            <w:pPr>
              <w:pStyle w:val="TAH"/>
              <w:rPr>
                <w:rFonts w:cs="Arial"/>
                <w:lang w:eastAsia="ko-KR"/>
              </w:rPr>
            </w:pPr>
            <w:r w:rsidRPr="00E76EB6">
              <w:rPr>
                <w:rFonts w:cs="Arial"/>
                <w:lang w:eastAsia="ko-KR"/>
              </w:rPr>
              <w:t>15</w:t>
            </w:r>
          </w:p>
          <w:p w14:paraId="37974CC3" w14:textId="77777777" w:rsidR="004F6917" w:rsidRPr="00E76EB6" w:rsidRDefault="004F6917" w:rsidP="00BF2CE5">
            <w:pPr>
              <w:pStyle w:val="TAH"/>
              <w:rPr>
                <w:rFonts w:cs="Arial"/>
                <w:lang w:eastAsia="ko-KR"/>
              </w:rPr>
            </w:pPr>
            <w:r w:rsidRPr="00E76EB6">
              <w:rPr>
                <w:rFonts w:cs="Arial"/>
                <w:lang w:eastAsia="ko-KR"/>
              </w:rPr>
              <w:t>MHz</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6899C6" w14:textId="77777777" w:rsidR="004F6917" w:rsidRPr="00E76EB6" w:rsidRDefault="004F6917" w:rsidP="00BF2CE5">
            <w:pPr>
              <w:pStyle w:val="TAH"/>
              <w:rPr>
                <w:rFonts w:cs="Arial"/>
                <w:lang w:eastAsia="ko-KR"/>
              </w:rPr>
            </w:pPr>
            <w:r w:rsidRPr="00E76EB6">
              <w:rPr>
                <w:rFonts w:cs="Arial"/>
                <w:lang w:eastAsia="ko-KR"/>
              </w:rPr>
              <w:t>20</w:t>
            </w:r>
          </w:p>
          <w:p w14:paraId="41E02A6E" w14:textId="77777777" w:rsidR="004F6917" w:rsidRPr="00E76EB6" w:rsidRDefault="004F6917" w:rsidP="00BF2CE5">
            <w:pPr>
              <w:pStyle w:val="TAH"/>
              <w:rPr>
                <w:rFonts w:cs="Arial"/>
                <w:lang w:eastAsia="ko-KR"/>
              </w:rPr>
            </w:pPr>
            <w:r w:rsidRPr="00E76EB6">
              <w:rPr>
                <w:rFonts w:cs="Arial"/>
                <w:lang w:eastAsia="ko-KR"/>
              </w:rPr>
              <w:t>MHz</w:t>
            </w:r>
          </w:p>
        </w:tc>
        <w:tc>
          <w:tcPr>
            <w:tcW w:w="0" w:type="auto"/>
            <w:vMerge/>
            <w:tcBorders>
              <w:top w:val="single" w:sz="8" w:space="0" w:color="auto"/>
              <w:left w:val="nil"/>
              <w:bottom w:val="single" w:sz="8" w:space="0" w:color="auto"/>
              <w:right w:val="single" w:sz="8" w:space="0" w:color="auto"/>
            </w:tcBorders>
            <w:vAlign w:val="center"/>
            <w:hideMark/>
          </w:tcPr>
          <w:p w14:paraId="4FC88E35" w14:textId="77777777" w:rsidR="004F6917" w:rsidRPr="00E76EB6" w:rsidRDefault="004F6917" w:rsidP="00BF2CE5">
            <w:pPr>
              <w:rPr>
                <w:rFonts w:cs="Arial"/>
                <w:b/>
                <w:bCs/>
              </w:rPr>
            </w:pPr>
          </w:p>
        </w:tc>
      </w:tr>
      <w:tr w:rsidR="004F6917" w:rsidRPr="00E76EB6" w14:paraId="110F8402" w14:textId="77777777" w:rsidTr="00BF2CE5">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423D4" w14:textId="77777777" w:rsidR="004F6917" w:rsidRPr="00E76EB6" w:rsidRDefault="004F6917" w:rsidP="00BF2CE5">
            <w:pPr>
              <w:pStyle w:val="TAC"/>
              <w:rPr>
                <w:rFonts w:cs="Arial"/>
                <w:lang w:eastAsia="ko-KR"/>
              </w:rPr>
            </w:pPr>
            <w:r w:rsidRPr="00E76EB6">
              <w:rPr>
                <w:rFonts w:cs="Arial"/>
                <w:lang w:eastAsia="ko-KR"/>
              </w:rPr>
              <w:t>QPSK</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2F7F40A7" w14:textId="77777777" w:rsidR="004F6917" w:rsidRPr="00E76EB6" w:rsidRDefault="004F6917" w:rsidP="00BF2CE5">
            <w:pPr>
              <w:pStyle w:val="TAC"/>
              <w:rPr>
                <w:rFonts w:cs="Arial"/>
                <w:lang w:eastAsia="ko-KR"/>
              </w:rPr>
            </w:pPr>
            <w:r w:rsidRPr="00E76EB6">
              <w:rPr>
                <w:rFonts w:cs="Arial"/>
                <w:lang w:eastAsia="ko-KR"/>
              </w:rPr>
              <w:t>&gt;2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14:paraId="3FE008D4" w14:textId="77777777" w:rsidR="004F6917" w:rsidRPr="00E76EB6" w:rsidRDefault="004F6917" w:rsidP="00BF2CE5">
            <w:pPr>
              <w:pStyle w:val="TAC"/>
              <w:rPr>
                <w:rFonts w:cs="Arial"/>
                <w:lang w:eastAsia="ko-KR"/>
              </w:rPr>
            </w:pPr>
            <w:r w:rsidRPr="00E76EB6">
              <w:rPr>
                <w:rFonts w:cs="Arial"/>
                <w:lang w:eastAsia="ko-KR"/>
              </w:rPr>
              <w:t>&gt;2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10BF95C5" w14:textId="77777777" w:rsidR="004F6917" w:rsidRPr="00E76EB6" w:rsidRDefault="004F6917" w:rsidP="00BF2CE5">
            <w:pPr>
              <w:pStyle w:val="TAC"/>
              <w:rPr>
                <w:lang w:eastAsia="ko-KR"/>
              </w:rPr>
            </w:pPr>
            <w:r w:rsidRPr="00E76EB6">
              <w:rPr>
                <w:lang w:eastAsia="ko-KR"/>
              </w:rPr>
              <w:t>&gt;3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0E1577F" w14:textId="77777777" w:rsidR="004F6917" w:rsidRPr="00E76EB6" w:rsidRDefault="004F6917" w:rsidP="00BF2CE5">
            <w:pPr>
              <w:pStyle w:val="TAC"/>
              <w:rPr>
                <w:rFonts w:cs="Arial"/>
                <w:lang w:eastAsia="ko-KR"/>
              </w:rPr>
            </w:pPr>
            <w:r w:rsidRPr="00E76EB6">
              <w:rPr>
                <w:rFonts w:cs="Arial"/>
                <w:lang w:eastAsia="ko-KR"/>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FE66E10" w14:textId="77777777" w:rsidR="004F6917" w:rsidRPr="00E76EB6" w:rsidRDefault="004F6917" w:rsidP="00BF2CE5">
            <w:pPr>
              <w:pStyle w:val="TAC"/>
              <w:rPr>
                <w:rFonts w:cs="Arial"/>
                <w:lang w:eastAsia="ko-KR"/>
              </w:rPr>
            </w:pPr>
            <w:r w:rsidRPr="00E76EB6">
              <w:rPr>
                <w:rFonts w:cs="Arial"/>
                <w:lang w:eastAsia="ko-KR"/>
              </w:rPr>
              <w:t>&gt; 16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6194E3A" w14:textId="77777777" w:rsidR="004F6917" w:rsidRPr="00E76EB6" w:rsidRDefault="004F6917" w:rsidP="00BF2CE5">
            <w:pPr>
              <w:pStyle w:val="TAC"/>
              <w:rPr>
                <w:rFonts w:cs="Arial"/>
                <w:lang w:eastAsia="ko-KR"/>
              </w:rPr>
            </w:pPr>
            <w:r w:rsidRPr="00E76EB6">
              <w:rPr>
                <w:rFonts w:cs="Arial"/>
                <w:lang w:eastAsia="ko-KR"/>
              </w:rPr>
              <w:t>&gt; 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DAEEFF" w14:textId="77777777" w:rsidR="004F6917" w:rsidRPr="00E76EB6" w:rsidRDefault="004F6917" w:rsidP="00BF2CE5">
            <w:pPr>
              <w:pStyle w:val="TAC"/>
              <w:rPr>
                <w:rFonts w:cs="Arial"/>
                <w:lang w:eastAsia="ko-KR"/>
              </w:rPr>
            </w:pPr>
            <w:r w:rsidRPr="00E76EB6">
              <w:rPr>
                <w:rFonts w:cs="Arial"/>
                <w:lang w:eastAsia="ko-KR"/>
              </w:rPr>
              <w:t>≤ 1</w:t>
            </w:r>
          </w:p>
        </w:tc>
      </w:tr>
      <w:tr w:rsidR="004F6917" w:rsidRPr="00E76EB6" w14:paraId="7882117F" w14:textId="77777777" w:rsidTr="00BF2CE5">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7EC43" w14:textId="77777777" w:rsidR="004F6917" w:rsidRPr="00E76EB6" w:rsidRDefault="004F6917" w:rsidP="00BF2CE5">
            <w:pPr>
              <w:pStyle w:val="TAC"/>
              <w:rPr>
                <w:rFonts w:cs="Arial"/>
                <w:lang w:eastAsia="ko-KR"/>
              </w:rPr>
            </w:pPr>
            <w:r w:rsidRPr="00E76EB6">
              <w:rPr>
                <w:rFonts w:cs="Arial"/>
                <w:lang w:eastAsia="ko-KR"/>
              </w:rPr>
              <w:t>QPSK</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313F8E46" w14:textId="77777777" w:rsidR="004F6917" w:rsidRPr="00E76EB6" w:rsidRDefault="004F6917" w:rsidP="00BF2CE5">
            <w:pPr>
              <w:pStyle w:val="TAC"/>
              <w:rPr>
                <w:rFonts w:cs="Arial"/>
                <w:lang w:eastAsia="ko-KR"/>
              </w:rPr>
            </w:pPr>
            <w:r w:rsidRPr="00E76EB6">
              <w:rPr>
                <w:rFonts w:cs="Arial"/>
                <w:lang w:eastAsia="ko-KR"/>
              </w:rPr>
              <w:t>&gt;5</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14:paraId="6E41D54A" w14:textId="77777777" w:rsidR="004F6917" w:rsidRPr="00E76EB6" w:rsidRDefault="004F6917" w:rsidP="00BF2CE5">
            <w:pPr>
              <w:pStyle w:val="TAC"/>
              <w:rPr>
                <w:rFonts w:cs="Arial"/>
                <w:lang w:eastAsia="ko-KR"/>
              </w:rPr>
            </w:pPr>
            <w:r w:rsidRPr="00E76EB6">
              <w:rPr>
                <w:rFonts w:cs="Arial"/>
                <w:lang w:eastAsia="ko-KR"/>
              </w:rPr>
              <w:t>&gt;5</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6EA06B1F" w14:textId="77777777" w:rsidR="004F6917" w:rsidRPr="00E76EB6" w:rsidRDefault="004F6917" w:rsidP="00BF2CE5">
            <w:pPr>
              <w:pStyle w:val="TAC"/>
              <w:rPr>
                <w:rFonts w:cs="Arial"/>
                <w:lang w:eastAsia="ko-KR"/>
              </w:rPr>
            </w:pPr>
            <w:r w:rsidRPr="00E76EB6">
              <w:rPr>
                <w:rFonts w:cs="Arial"/>
                <w:lang w:eastAsia="ko-KR"/>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B3A6C31" w14:textId="77777777" w:rsidR="004F6917" w:rsidRPr="00E76EB6" w:rsidRDefault="004F6917" w:rsidP="00BF2CE5">
            <w:pPr>
              <w:pStyle w:val="TAC"/>
              <w:rPr>
                <w:rFonts w:cs="Arial"/>
                <w:lang w:eastAsia="ko-KR"/>
              </w:rPr>
            </w:pPr>
            <w:r w:rsidRPr="00E76EB6">
              <w:rPr>
                <w:rFonts w:cs="Arial"/>
                <w:lang w:eastAsia="ko-KR"/>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B5544E1" w14:textId="77777777" w:rsidR="004F6917" w:rsidRPr="00E76EB6" w:rsidRDefault="004F6917" w:rsidP="00BF2CE5">
            <w:pPr>
              <w:pStyle w:val="TAC"/>
              <w:rPr>
                <w:rFonts w:cs="Arial"/>
                <w:lang w:eastAsia="ko-KR"/>
              </w:rPr>
            </w:pPr>
            <w:r w:rsidRPr="00E76EB6">
              <w:rPr>
                <w:rFonts w:cs="Arial"/>
                <w:lang w:eastAsia="ko-KR"/>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40449B" w14:textId="77777777" w:rsidR="004F6917" w:rsidRPr="00E76EB6" w:rsidRDefault="004F6917" w:rsidP="00BF2CE5">
            <w:pPr>
              <w:pStyle w:val="TAC"/>
              <w:rPr>
                <w:rFonts w:cs="Arial"/>
                <w:lang w:eastAsia="ko-KR"/>
              </w:rPr>
            </w:pPr>
            <w:r w:rsidRPr="00E76EB6">
              <w:rPr>
                <w:rFonts w:cs="Arial"/>
                <w:lang w:eastAsia="ko-KR"/>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94B21F" w14:textId="77777777" w:rsidR="004F6917" w:rsidRPr="00E76EB6" w:rsidRDefault="004F6917" w:rsidP="00BF2CE5">
            <w:pPr>
              <w:pStyle w:val="TAC"/>
              <w:rPr>
                <w:rFonts w:cs="Arial"/>
                <w:lang w:eastAsia="ko-KR"/>
              </w:rPr>
            </w:pPr>
            <w:r w:rsidRPr="00E76EB6">
              <w:rPr>
                <w:rFonts w:cs="Arial"/>
                <w:lang w:eastAsia="ko-KR"/>
              </w:rPr>
              <w:t>≤ 2</w:t>
            </w:r>
          </w:p>
        </w:tc>
      </w:tr>
      <w:tr w:rsidR="004F6917" w:rsidRPr="00E76EB6" w14:paraId="5C888A0B" w14:textId="77777777" w:rsidTr="00BF2CE5">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6305C" w14:textId="77777777" w:rsidR="004F6917" w:rsidRPr="00E76EB6" w:rsidRDefault="004F6917" w:rsidP="00BF2CE5">
            <w:pPr>
              <w:pStyle w:val="TAC"/>
              <w:rPr>
                <w:rFonts w:cs="Arial"/>
                <w:lang w:eastAsia="ko-KR"/>
              </w:rPr>
            </w:pPr>
            <w:r w:rsidRPr="00E76EB6">
              <w:rPr>
                <w:rFonts w:cs="Arial"/>
                <w:lang w:eastAsia="ko-KR"/>
              </w:rPr>
              <w:t>16 QAM</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09D9F4FE" w14:textId="77777777" w:rsidR="004F6917" w:rsidRPr="00E76EB6" w:rsidRDefault="004F6917" w:rsidP="00BF2CE5">
            <w:pPr>
              <w:pStyle w:val="TAC"/>
              <w:rPr>
                <w:rFonts w:cs="Arial"/>
                <w:lang w:eastAsia="ko-KR"/>
              </w:rPr>
            </w:pPr>
            <w:r w:rsidRPr="00E76EB6">
              <w:rPr>
                <w:rFonts w:cs="Arial"/>
                <w:lang w:eastAsia="ko-KR"/>
              </w:rPr>
              <w:t>≤ 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14:paraId="09987743" w14:textId="77777777" w:rsidR="004F6917" w:rsidRPr="00E76EB6" w:rsidRDefault="004F6917" w:rsidP="00BF2CE5">
            <w:pPr>
              <w:pStyle w:val="TAC"/>
              <w:rPr>
                <w:rFonts w:cs="Arial"/>
                <w:lang w:eastAsia="ko-KR"/>
              </w:rPr>
            </w:pPr>
            <w:r w:rsidRPr="00E76EB6">
              <w:rPr>
                <w:rFonts w:cs="Arial"/>
                <w:lang w:eastAsia="ko-KR"/>
              </w:rPr>
              <w:t>≤ 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392407A7" w14:textId="77777777" w:rsidR="004F6917" w:rsidRPr="00E76EB6" w:rsidRDefault="004F6917" w:rsidP="00BF2CE5">
            <w:pPr>
              <w:pStyle w:val="TAC"/>
              <w:rPr>
                <w:rFonts w:cs="Arial"/>
                <w:lang w:eastAsia="ko-KR"/>
              </w:rPr>
            </w:pPr>
            <w:r w:rsidRPr="00E76EB6">
              <w:rPr>
                <w:rFonts w:cs="Arial"/>
                <w:lang w:eastAsia="ko-KR"/>
              </w:rPr>
              <w:t>&gt;3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64661FE" w14:textId="77777777" w:rsidR="004F6917" w:rsidRPr="00E76EB6" w:rsidRDefault="004F6917" w:rsidP="00BF2CE5">
            <w:pPr>
              <w:pStyle w:val="TAC"/>
              <w:rPr>
                <w:rFonts w:cs="Arial"/>
                <w:lang w:eastAsia="ko-KR"/>
              </w:rPr>
            </w:pPr>
            <w:r w:rsidRPr="00E76EB6">
              <w:rPr>
                <w:rFonts w:cs="Arial"/>
                <w:lang w:eastAsia="ko-KR"/>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52A1C53" w14:textId="77777777" w:rsidR="004F6917" w:rsidRPr="00E76EB6" w:rsidRDefault="004F6917" w:rsidP="00BF2CE5">
            <w:pPr>
              <w:pStyle w:val="TAC"/>
              <w:rPr>
                <w:rFonts w:cs="Arial"/>
                <w:lang w:eastAsia="ko-KR"/>
              </w:rPr>
            </w:pPr>
            <w:r w:rsidRPr="00E76EB6">
              <w:rPr>
                <w:rFonts w:cs="Arial"/>
                <w:lang w:eastAsia="ko-KR"/>
              </w:rPr>
              <w:t>≤ 16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B8D67D4" w14:textId="77777777" w:rsidR="004F6917" w:rsidRPr="00E76EB6" w:rsidRDefault="004F6917" w:rsidP="00BF2CE5">
            <w:pPr>
              <w:pStyle w:val="TAC"/>
              <w:rPr>
                <w:rFonts w:cs="Arial"/>
                <w:lang w:eastAsia="ko-KR"/>
              </w:rPr>
            </w:pPr>
            <w:r w:rsidRPr="00E76EB6">
              <w:rPr>
                <w:rFonts w:cs="Arial"/>
                <w:lang w:eastAsia="ko-KR"/>
              </w:rPr>
              <w:t>≤ 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AD51B62" w14:textId="77777777" w:rsidR="004F6917" w:rsidRPr="00E76EB6" w:rsidRDefault="004F6917" w:rsidP="00BF2CE5">
            <w:pPr>
              <w:pStyle w:val="TAC"/>
              <w:rPr>
                <w:rFonts w:cs="Arial"/>
                <w:lang w:eastAsia="ko-KR"/>
              </w:rPr>
            </w:pPr>
            <w:r w:rsidRPr="00E76EB6">
              <w:rPr>
                <w:rFonts w:cs="Arial"/>
                <w:lang w:eastAsia="ko-KR"/>
              </w:rPr>
              <w:t>≤ 1</w:t>
            </w:r>
          </w:p>
        </w:tc>
      </w:tr>
      <w:tr w:rsidR="004F6917" w:rsidRPr="00E76EB6" w14:paraId="64AFFBD3" w14:textId="77777777" w:rsidTr="00BF2CE5">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4A32E" w14:textId="77777777" w:rsidR="004F6917" w:rsidRPr="00E76EB6" w:rsidRDefault="004F6917" w:rsidP="00BF2CE5">
            <w:pPr>
              <w:pStyle w:val="TAC"/>
              <w:rPr>
                <w:rFonts w:cs="Arial"/>
                <w:lang w:eastAsia="ko-KR"/>
              </w:rPr>
            </w:pPr>
            <w:r w:rsidRPr="00E76EB6">
              <w:rPr>
                <w:rFonts w:cs="Arial"/>
                <w:lang w:eastAsia="ko-KR"/>
              </w:rPr>
              <w:t>16QAM</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01951E17" w14:textId="77777777" w:rsidR="004F6917" w:rsidRPr="00E76EB6" w:rsidRDefault="004F6917" w:rsidP="00BF2CE5">
            <w:pPr>
              <w:pStyle w:val="TAC"/>
              <w:rPr>
                <w:rFonts w:cs="Arial"/>
                <w:lang w:eastAsia="ko-KR"/>
              </w:rPr>
            </w:pPr>
            <w:r w:rsidRPr="00E76EB6">
              <w:rPr>
                <w:rFonts w:cs="Arial"/>
                <w:lang w:eastAsia="ko-KR"/>
              </w:rPr>
              <w:t>&gt;2</w:t>
            </w:r>
          </w:p>
        </w:tc>
        <w:tc>
          <w:tcPr>
            <w:tcW w:w="1003" w:type="dxa"/>
            <w:tcBorders>
              <w:top w:val="nil"/>
              <w:left w:val="nil"/>
              <w:bottom w:val="single" w:sz="8" w:space="0" w:color="auto"/>
              <w:right w:val="single" w:sz="8" w:space="0" w:color="auto"/>
            </w:tcBorders>
            <w:tcMar>
              <w:top w:w="0" w:type="dxa"/>
              <w:left w:w="108" w:type="dxa"/>
              <w:bottom w:w="0" w:type="dxa"/>
              <w:right w:w="108" w:type="dxa"/>
            </w:tcMar>
            <w:hideMark/>
          </w:tcPr>
          <w:p w14:paraId="50B00DEE" w14:textId="77777777" w:rsidR="004F6917" w:rsidRPr="00E76EB6" w:rsidRDefault="004F6917" w:rsidP="00BF2CE5">
            <w:pPr>
              <w:pStyle w:val="TAC"/>
              <w:rPr>
                <w:rFonts w:cs="Arial"/>
                <w:lang w:eastAsia="ko-KR"/>
              </w:rPr>
            </w:pPr>
            <w:r w:rsidRPr="00E76EB6">
              <w:rPr>
                <w:rFonts w:cs="Arial"/>
                <w:lang w:eastAsia="ko-KR"/>
              </w:rPr>
              <w:t>&gt;2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0D13386F" w14:textId="77777777" w:rsidR="004F6917" w:rsidRPr="00E76EB6" w:rsidRDefault="004F6917" w:rsidP="00BF2CE5">
            <w:pPr>
              <w:pStyle w:val="TAC"/>
              <w:rPr>
                <w:rFonts w:cs="Arial"/>
                <w:lang w:eastAsia="ko-KR"/>
              </w:rPr>
            </w:pPr>
            <w:r w:rsidRPr="00E76EB6">
              <w:rPr>
                <w:rFonts w:cs="Arial"/>
                <w:lang w:eastAsia="ko-KR"/>
              </w:rPr>
              <w:t>&gt;5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568B884" w14:textId="77777777" w:rsidR="004F6917" w:rsidRPr="00E76EB6" w:rsidRDefault="004F6917" w:rsidP="00BF2CE5">
            <w:pPr>
              <w:pStyle w:val="TAC"/>
              <w:rPr>
                <w:rFonts w:cs="Arial"/>
                <w:lang w:eastAsia="ko-KR"/>
              </w:rPr>
            </w:pPr>
            <w:r w:rsidRPr="00E76EB6">
              <w:rPr>
                <w:rFonts w:cs="Arial"/>
                <w:lang w:eastAsia="ko-KR"/>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D7B70A8" w14:textId="77777777" w:rsidR="004F6917" w:rsidRPr="00E76EB6" w:rsidRDefault="004F6917" w:rsidP="00BF2CE5">
            <w:pPr>
              <w:pStyle w:val="TAC"/>
              <w:rPr>
                <w:rFonts w:cs="Arial"/>
                <w:lang w:eastAsia="ko-KR"/>
              </w:rPr>
            </w:pPr>
            <w:r w:rsidRPr="00E76EB6">
              <w:rPr>
                <w:rFonts w:cs="Arial"/>
                <w:lang w:eastAsia="ko-KR"/>
              </w:rPr>
              <w:t>&gt; 16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39D8232" w14:textId="77777777" w:rsidR="004F6917" w:rsidRPr="00E76EB6" w:rsidRDefault="004F6917" w:rsidP="00BF2CE5">
            <w:pPr>
              <w:pStyle w:val="TAC"/>
              <w:rPr>
                <w:rFonts w:cs="Arial"/>
                <w:lang w:eastAsia="ko-KR"/>
              </w:rPr>
            </w:pPr>
            <w:r w:rsidRPr="00E76EB6">
              <w:rPr>
                <w:rFonts w:cs="Arial"/>
                <w:lang w:eastAsia="ko-KR"/>
              </w:rPr>
              <w:t>&gt; 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C989599" w14:textId="77777777" w:rsidR="004F6917" w:rsidRPr="00E76EB6" w:rsidRDefault="004F6917" w:rsidP="00BF2CE5">
            <w:pPr>
              <w:pStyle w:val="TAC"/>
              <w:rPr>
                <w:rFonts w:cs="Arial"/>
                <w:lang w:eastAsia="ko-KR"/>
              </w:rPr>
            </w:pPr>
            <w:r w:rsidRPr="00E76EB6">
              <w:rPr>
                <w:rFonts w:cs="Arial"/>
                <w:lang w:eastAsia="ko-KR"/>
              </w:rPr>
              <w:t>≤ 2</w:t>
            </w:r>
          </w:p>
        </w:tc>
      </w:tr>
    </w:tbl>
    <w:p w14:paraId="4E5CC769" w14:textId="77777777" w:rsidR="004F6917" w:rsidRPr="00E76EB6" w:rsidRDefault="004F6917" w:rsidP="004F6917"/>
    <w:p w14:paraId="585AE75A" w14:textId="77777777" w:rsidR="004F6917" w:rsidRPr="00917DAB" w:rsidRDefault="004F6917" w:rsidP="00917DAB">
      <w:pPr>
        <w:rPr>
          <w:lang w:val="en-US"/>
        </w:rPr>
      </w:pPr>
    </w:p>
    <w:p w14:paraId="326A4A3A" w14:textId="77777777" w:rsidR="002619C7" w:rsidRDefault="00BF6880" w:rsidP="00F22934">
      <w:pPr>
        <w:pStyle w:val="Heading1"/>
      </w:pPr>
      <w:r>
        <w:t>C</w:t>
      </w:r>
      <w:r w:rsidR="00C762BF">
        <w:t>onclusion</w:t>
      </w:r>
    </w:p>
    <w:p w14:paraId="32AE6771" w14:textId="0BBA4410" w:rsidR="002D2C48" w:rsidRDefault="00B826DA" w:rsidP="00372DA4">
      <w:r>
        <w:t xml:space="preserve">In conclusion, we propose MPR tables for CAT M1 and M2 for power class 6 </w:t>
      </w:r>
      <w:r w:rsidR="008A6B8E">
        <w:t xml:space="preserve">in Proposals 1-2. </w:t>
      </w:r>
    </w:p>
    <w:p w14:paraId="67C321C1" w14:textId="77777777" w:rsidR="00D62CD8" w:rsidRDefault="00D62CD8" w:rsidP="00D62CD8">
      <w:pPr>
        <w:pStyle w:val="Heading1"/>
        <w:jc w:val="both"/>
      </w:pPr>
      <w:r>
        <w:t>References</w:t>
      </w:r>
    </w:p>
    <w:p w14:paraId="43F2E2CC" w14:textId="77777777" w:rsidR="003717A0" w:rsidRDefault="000F4311" w:rsidP="000F4311">
      <w:pPr>
        <w:pStyle w:val="ListParagraph"/>
        <w:numPr>
          <w:ilvl w:val="0"/>
          <w:numId w:val="21"/>
        </w:numPr>
      </w:pPr>
      <w:r w:rsidRPr="000F4311">
        <w:t>R4-1711104</w:t>
      </w:r>
      <w:r>
        <w:t xml:space="preserve">, </w:t>
      </w:r>
      <w:r w:rsidRPr="000F4311">
        <w:t>CR for adding new power class for CAT-M</w:t>
      </w:r>
      <w:r>
        <w:t xml:space="preserve">, </w:t>
      </w:r>
      <w:r w:rsidRPr="000F4311">
        <w:t>3GPP TSG-RAN WG4 Meeting #84bis</w:t>
      </w:r>
      <w:r>
        <w:t xml:space="preserve">, </w:t>
      </w:r>
      <w:r w:rsidRPr="000F4311">
        <w:t>Dubrovnik, Croatian, 9 – 13 Oct 2017</w:t>
      </w:r>
    </w:p>
    <w:p w14:paraId="57F38559" w14:textId="49AB8274" w:rsidR="006E0894" w:rsidRDefault="006E0894" w:rsidP="006E0894">
      <w:pPr>
        <w:pStyle w:val="ListParagraph"/>
        <w:numPr>
          <w:ilvl w:val="0"/>
          <w:numId w:val="21"/>
        </w:numPr>
      </w:pPr>
      <w:r w:rsidRPr="006E0894">
        <w:t>R4-1703975</w:t>
      </w:r>
      <w:r>
        <w:t xml:space="preserve">, </w:t>
      </w:r>
      <w:r w:rsidRPr="006E0894">
        <w:t xml:space="preserve">MPR for </w:t>
      </w:r>
      <w:proofErr w:type="spellStart"/>
      <w:r w:rsidRPr="006E0894">
        <w:t>FeMTC</w:t>
      </w:r>
      <w:proofErr w:type="spellEnd"/>
      <w:r>
        <w:t xml:space="preserve">, </w:t>
      </w:r>
      <w:r w:rsidRPr="006E0894">
        <w:t>3GPP TSG-WG RAN4 Meeting #82-Bis</w:t>
      </w:r>
      <w:r>
        <w:t xml:space="preserve">, </w:t>
      </w:r>
      <w:r w:rsidRPr="006E0894">
        <w:t>Spokane, US, Date 3rd –7th April</w:t>
      </w:r>
    </w:p>
    <w:p w14:paraId="53B885CA" w14:textId="1224CFD1" w:rsidR="005D69B6" w:rsidRDefault="005D69B6" w:rsidP="005D69B6">
      <w:pPr>
        <w:pStyle w:val="ListParagraph"/>
        <w:numPr>
          <w:ilvl w:val="0"/>
          <w:numId w:val="21"/>
        </w:numPr>
      </w:pPr>
      <w:r w:rsidRPr="005D69B6">
        <w:t>R4-1713579</w:t>
      </w:r>
      <w:r>
        <w:t xml:space="preserve">, </w:t>
      </w:r>
      <w:r w:rsidRPr="005D69B6">
        <w:t>MPR for power class 6 CAT M1 and M2</w:t>
      </w:r>
      <w:r>
        <w:t xml:space="preserve">, </w:t>
      </w:r>
      <w:r w:rsidRPr="005D69B6">
        <w:t>3GPP TSG-RAN4 Meeting #85</w:t>
      </w:r>
      <w:r>
        <w:t xml:space="preserve">, </w:t>
      </w:r>
      <w:r w:rsidRPr="005D69B6">
        <w:t>Reno, Nevada, USA, 27th November – 1st December 2017</w:t>
      </w:r>
    </w:p>
    <w:p w14:paraId="2945437E" w14:textId="3AD62D4D" w:rsidR="0025628C" w:rsidRDefault="00C9384A" w:rsidP="0025628C">
      <w:pPr>
        <w:pStyle w:val="ListParagraph"/>
        <w:numPr>
          <w:ilvl w:val="0"/>
          <w:numId w:val="21"/>
        </w:numPr>
      </w:pPr>
      <w:hyperlink r:id="rId8" w:history="1">
        <w:r w:rsidR="00FC47F8" w:rsidRPr="00DD2526">
          <w:rPr>
            <w:rStyle w:val="Hyperlink"/>
          </w:rPr>
          <w:t>https://www.onsemi.com/pub/Collateral/AX-SIGFOX-D.PDF</w:t>
        </w:r>
      </w:hyperlink>
    </w:p>
    <w:p w14:paraId="68345F48" w14:textId="1E3E3596" w:rsidR="00FC47F8" w:rsidRPr="003717A0" w:rsidRDefault="00FC47F8" w:rsidP="00FC47F8">
      <w:pPr>
        <w:pStyle w:val="ListParagraph"/>
        <w:numPr>
          <w:ilvl w:val="0"/>
          <w:numId w:val="21"/>
        </w:numPr>
      </w:pPr>
      <w:r w:rsidRPr="00FC47F8">
        <w:t>R4-1713980</w:t>
      </w:r>
      <w:r>
        <w:t xml:space="preserve">, </w:t>
      </w:r>
      <w:r w:rsidRPr="00FC47F8">
        <w:t>WF on MPR for PC6 MTC</w:t>
      </w:r>
      <w:r>
        <w:t xml:space="preserve">, </w:t>
      </w:r>
      <w:r w:rsidRPr="00FC47F8">
        <w:t>3GPP TSG-RAN4 Meeting #85</w:t>
      </w:r>
      <w:r>
        <w:t xml:space="preserve">, </w:t>
      </w:r>
      <w:r w:rsidRPr="00FC47F8">
        <w:t>Reno, US, 27 Nov - 1 Dec 2017</w:t>
      </w:r>
    </w:p>
    <w:sectPr w:rsidR="00FC47F8" w:rsidRPr="003717A0"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664EE" w14:textId="77777777" w:rsidR="00C9384A" w:rsidRDefault="00C9384A">
      <w:r>
        <w:separator/>
      </w:r>
    </w:p>
  </w:endnote>
  <w:endnote w:type="continuationSeparator" w:id="0">
    <w:p w14:paraId="6DA17341" w14:textId="77777777" w:rsidR="00C9384A" w:rsidRDefault="00C9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7A2C9" w14:textId="77777777" w:rsidR="00BF2CE5" w:rsidRDefault="00BF2C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6CE84A" w14:textId="77777777" w:rsidR="00BF2CE5" w:rsidRDefault="00BF2C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3B435" w14:textId="3BDA7D9D" w:rsidR="00BF2CE5" w:rsidRDefault="00BF2C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424C">
      <w:rPr>
        <w:rStyle w:val="PageNumber"/>
      </w:rPr>
      <w:t>2</w:t>
    </w:r>
    <w:r>
      <w:rPr>
        <w:rStyle w:val="PageNumber"/>
      </w:rPr>
      <w:fldChar w:fldCharType="end"/>
    </w:r>
  </w:p>
  <w:p w14:paraId="64E53DC7" w14:textId="77777777" w:rsidR="00BF2CE5" w:rsidRDefault="00BF2CE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D75C2" w14:textId="77777777" w:rsidR="00C9384A" w:rsidRDefault="00C9384A">
      <w:r>
        <w:separator/>
      </w:r>
    </w:p>
  </w:footnote>
  <w:footnote w:type="continuationSeparator" w:id="0">
    <w:p w14:paraId="7CDF64A7" w14:textId="77777777" w:rsidR="00C9384A" w:rsidRDefault="00C93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873158"/>
    <w:multiLevelType w:val="hybridMultilevel"/>
    <w:tmpl w:val="D6343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6"/>
  </w:num>
  <w:num w:numId="4">
    <w:abstractNumId w:val="18"/>
  </w:num>
  <w:num w:numId="5">
    <w:abstractNumId w:val="11"/>
  </w:num>
  <w:num w:numId="6">
    <w:abstractNumId w:val="6"/>
  </w:num>
  <w:num w:numId="7">
    <w:abstractNumId w:val="1"/>
  </w:num>
  <w:num w:numId="8">
    <w:abstractNumId w:val="15"/>
  </w:num>
  <w:num w:numId="9">
    <w:abstractNumId w:val="7"/>
  </w:num>
  <w:num w:numId="10">
    <w:abstractNumId w:val="10"/>
  </w:num>
  <w:num w:numId="11">
    <w:abstractNumId w:val="19"/>
  </w:num>
  <w:num w:numId="12">
    <w:abstractNumId w:val="17"/>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2"/>
  </w:num>
  <w:num w:numId="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8C0"/>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4311"/>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3C4"/>
    <w:rsid w:val="001239DE"/>
    <w:rsid w:val="00123B55"/>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4532"/>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1EDE"/>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3BB8"/>
    <w:rsid w:val="002541E7"/>
    <w:rsid w:val="00254888"/>
    <w:rsid w:val="002552B9"/>
    <w:rsid w:val="00255927"/>
    <w:rsid w:val="002559A4"/>
    <w:rsid w:val="00255C09"/>
    <w:rsid w:val="002560F6"/>
    <w:rsid w:val="0025628C"/>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2C48"/>
    <w:rsid w:val="002D4919"/>
    <w:rsid w:val="002D499F"/>
    <w:rsid w:val="002D4A80"/>
    <w:rsid w:val="002D5209"/>
    <w:rsid w:val="002D5562"/>
    <w:rsid w:val="002D5832"/>
    <w:rsid w:val="002D5B26"/>
    <w:rsid w:val="002D5DDD"/>
    <w:rsid w:val="002E02E5"/>
    <w:rsid w:val="002E173F"/>
    <w:rsid w:val="002E1D96"/>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18B"/>
    <w:rsid w:val="003353C8"/>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99"/>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35A"/>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50D"/>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963"/>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37801"/>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973"/>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214"/>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17"/>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2A6"/>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9B6"/>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2C89"/>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0CB5"/>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0894"/>
    <w:rsid w:val="006E16BC"/>
    <w:rsid w:val="006E1B28"/>
    <w:rsid w:val="006E249F"/>
    <w:rsid w:val="006E27C5"/>
    <w:rsid w:val="006E3112"/>
    <w:rsid w:val="006E4356"/>
    <w:rsid w:val="006E46D0"/>
    <w:rsid w:val="006E4944"/>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1B9"/>
    <w:rsid w:val="007846F4"/>
    <w:rsid w:val="007850F8"/>
    <w:rsid w:val="00785352"/>
    <w:rsid w:val="00786A8F"/>
    <w:rsid w:val="007902F8"/>
    <w:rsid w:val="00790FEC"/>
    <w:rsid w:val="00791386"/>
    <w:rsid w:val="00791761"/>
    <w:rsid w:val="00791C20"/>
    <w:rsid w:val="00791CC0"/>
    <w:rsid w:val="007927AF"/>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5DD"/>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64A"/>
    <w:rsid w:val="0085775F"/>
    <w:rsid w:val="00857AA3"/>
    <w:rsid w:val="00857D43"/>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407"/>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6B8E"/>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17DAB"/>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313E"/>
    <w:rsid w:val="0094443D"/>
    <w:rsid w:val="0094506E"/>
    <w:rsid w:val="00945FF1"/>
    <w:rsid w:val="009462C0"/>
    <w:rsid w:val="009470D1"/>
    <w:rsid w:val="009476BF"/>
    <w:rsid w:val="00947739"/>
    <w:rsid w:val="00947CE3"/>
    <w:rsid w:val="00950813"/>
    <w:rsid w:val="0095192B"/>
    <w:rsid w:val="009526C6"/>
    <w:rsid w:val="009530BE"/>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764"/>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E70B8"/>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A53"/>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8F"/>
    <w:rsid w:val="00B66EC0"/>
    <w:rsid w:val="00B712A1"/>
    <w:rsid w:val="00B72124"/>
    <w:rsid w:val="00B72140"/>
    <w:rsid w:val="00B7441F"/>
    <w:rsid w:val="00B745E0"/>
    <w:rsid w:val="00B755FD"/>
    <w:rsid w:val="00B7658D"/>
    <w:rsid w:val="00B76F26"/>
    <w:rsid w:val="00B778AA"/>
    <w:rsid w:val="00B806A3"/>
    <w:rsid w:val="00B81794"/>
    <w:rsid w:val="00B826DA"/>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2CE5"/>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84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2EE1"/>
    <w:rsid w:val="00CB32F7"/>
    <w:rsid w:val="00CB3579"/>
    <w:rsid w:val="00CB3A47"/>
    <w:rsid w:val="00CB424C"/>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4A1F"/>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491A"/>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373"/>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07CB9"/>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4C69"/>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47F8"/>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39DD0"/>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character" w:styleId="UnresolvedMention">
    <w:name w:val="Unresolved Mention"/>
    <w:basedOn w:val="DefaultParagraphFont"/>
    <w:uiPriority w:val="99"/>
    <w:semiHidden/>
    <w:unhideWhenUsed/>
    <w:rsid w:val="00FC47F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nsemi.com/pub/Collateral/AX-SIGFOX-D.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6C6F9-9EE5-4ED7-8AF4-DFDA21752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76</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23</cp:revision>
  <cp:lastPrinted>2016-03-25T21:53:00Z</cp:lastPrinted>
  <dcterms:created xsi:type="dcterms:W3CDTF">2018-02-16T22:43:00Z</dcterms:created>
  <dcterms:modified xsi:type="dcterms:W3CDTF">2018-02-19T17:56:00Z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